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1F5AA" w14:textId="421A48AF" w:rsidR="00B56359" w:rsidRPr="00610E9B" w:rsidRDefault="00B56359" w:rsidP="0035065D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610E9B">
        <w:rPr>
          <w:rFonts w:ascii="Arial" w:hAnsi="Arial" w:cs="Arial"/>
          <w:b/>
          <w:bCs/>
          <w:sz w:val="36"/>
          <w:szCs w:val="36"/>
        </w:rPr>
        <w:t>Rozhľadňa pri Ilave získala Inžiniersku cenu</w:t>
      </w:r>
    </w:p>
    <w:p w14:paraId="067956DF" w14:textId="6ED6BF27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sz w:val="24"/>
          <w:szCs w:val="24"/>
        </w:rPr>
        <w:t xml:space="preserve">Bratislava, 5.marca 2025 – Na pôde Slovenskej komory stavebných inžinierov (SKSI) sa uskutočnilo udeľovanie </w:t>
      </w:r>
      <w:r w:rsidR="00F95FEE" w:rsidRPr="00610E9B">
        <w:rPr>
          <w:rFonts w:ascii="Arial" w:hAnsi="Arial" w:cs="Arial"/>
          <w:sz w:val="24"/>
          <w:szCs w:val="24"/>
        </w:rPr>
        <w:t>Inžinierskej</w:t>
      </w:r>
      <w:r w:rsidRPr="00610E9B">
        <w:rPr>
          <w:rFonts w:ascii="Arial" w:hAnsi="Arial" w:cs="Arial"/>
          <w:sz w:val="24"/>
          <w:szCs w:val="24"/>
        </w:rPr>
        <w:t xml:space="preserve"> ceny za rok 2024.</w:t>
      </w:r>
    </w:p>
    <w:p w14:paraId="37912D2F" w14:textId="2D1F9C2E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sz w:val="24"/>
          <w:szCs w:val="24"/>
        </w:rPr>
        <w:t>Laureáti získali toto ocenenie za najlepšiu diplomovú prácu inžinierskeho štúdia</w:t>
      </w:r>
      <w:r w:rsidR="00375594" w:rsidRPr="00610E9B">
        <w:rPr>
          <w:rFonts w:ascii="Arial" w:hAnsi="Arial" w:cs="Arial"/>
          <w:sz w:val="24"/>
          <w:szCs w:val="24"/>
        </w:rPr>
        <w:t xml:space="preserve"> </w:t>
      </w:r>
      <w:r w:rsidRPr="00610E9B">
        <w:rPr>
          <w:rFonts w:ascii="Arial" w:hAnsi="Arial" w:cs="Arial"/>
          <w:sz w:val="24"/>
          <w:szCs w:val="24"/>
        </w:rPr>
        <w:t xml:space="preserve">už po 13-ty krát. </w:t>
      </w:r>
      <w:r w:rsidRPr="00610E9B">
        <w:rPr>
          <w:rFonts w:ascii="Arial" w:hAnsi="Arial" w:cs="Arial"/>
          <w:b/>
          <w:bCs/>
          <w:sz w:val="24"/>
          <w:szCs w:val="24"/>
        </w:rPr>
        <w:t>„Cieľom súťaže je motivácia k zdravému súťaženiu, zvyšovanie kvality diplomových prác a súčasne motivácia ku kvalitnej príprave budúceho projektanta na profesionálnu kariéru autorizovaného inžiniera,“</w:t>
      </w:r>
      <w:r w:rsidRPr="00610E9B">
        <w:rPr>
          <w:rFonts w:ascii="Arial" w:hAnsi="Arial" w:cs="Arial"/>
          <w:sz w:val="24"/>
          <w:szCs w:val="24"/>
        </w:rPr>
        <w:t xml:space="preserve"> vysvetľuje predseda SKSI Vladimír Benko.</w:t>
      </w:r>
    </w:p>
    <w:p w14:paraId="577F2D94" w14:textId="6E0CC555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sz w:val="24"/>
          <w:szCs w:val="24"/>
        </w:rPr>
        <w:t>V tomto ročníku zaslali fakulty do súťaže celkovo 14 prác na základe súťaže a výberu vo fakultných kolách. Práce posudzovala a ocenenie udelila odborná porota, ktorej členov nominovali zriaďovatelia Ceny. „</w:t>
      </w:r>
      <w:r w:rsidRPr="00610E9B">
        <w:rPr>
          <w:rFonts w:ascii="Arial" w:hAnsi="Arial" w:cs="Arial"/>
          <w:b/>
          <w:bCs/>
          <w:sz w:val="24"/>
          <w:szCs w:val="24"/>
        </w:rPr>
        <w:t>Porota posudzovala diplomové práce troch fakúlt z troch technických univerzít na Slovensku v oblasti navrhovania budov a inžinierskych stavieb, technických, technologických a energetických vybavení stavieb,“</w:t>
      </w:r>
      <w:r w:rsidRPr="00610E9B">
        <w:rPr>
          <w:rFonts w:ascii="Arial" w:hAnsi="Arial" w:cs="Arial"/>
          <w:sz w:val="24"/>
          <w:szCs w:val="24"/>
        </w:rPr>
        <w:t xml:space="preserve"> dodáva Vladimír Benko.</w:t>
      </w:r>
    </w:p>
    <w:p w14:paraId="450467DF" w14:textId="59583B17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sz w:val="24"/>
          <w:szCs w:val="24"/>
        </w:rPr>
        <w:t xml:space="preserve">Čestné uznanie získala Rebeka Lucia Janíčková zo Stavebnej fakulty TU Košice za Obnovu administratívnej budovy. Porota ocenila najmä jej  progresívne riešenia na prvky udržateľnej architektúry a ich aplikáciu v projekte obnovy. </w:t>
      </w:r>
      <w:r w:rsidR="00B6501C" w:rsidRPr="00610E9B">
        <w:rPr>
          <w:rFonts w:ascii="Arial" w:hAnsi="Arial" w:cs="Arial"/>
          <w:sz w:val="24"/>
          <w:szCs w:val="24"/>
        </w:rPr>
        <w:t xml:space="preserve">Rebeka Lucia Janíčková </w:t>
      </w:r>
      <w:r w:rsidRPr="00610E9B">
        <w:rPr>
          <w:rFonts w:ascii="Arial" w:hAnsi="Arial" w:cs="Arial"/>
          <w:sz w:val="24"/>
          <w:szCs w:val="24"/>
        </w:rPr>
        <w:t xml:space="preserve">sa zamerala na tieniacu funkciu rastlín, ich vhodný výber, umiestnenie a nakoniec ich vplyv na denné osvetlenie budovy. </w:t>
      </w:r>
    </w:p>
    <w:p w14:paraId="5511BF6F" w14:textId="30B74BD5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sz w:val="24"/>
          <w:szCs w:val="24"/>
        </w:rPr>
        <w:t xml:space="preserve">Ďalším laureátom sa stal  Dominik Laššo zo Stavebnej fakulty STU Bratislava.  Čestnú uznanie získal za projekt Mosta na ceste I/1 v km 0,325 nad riekou Váh v Trenčíne. Porota vyzdvihla najmä originálne a reálne riešenia obnovy premostenia s rôznymi konštrukciami aj zakladaním. </w:t>
      </w:r>
      <w:r w:rsidRPr="00610E9B">
        <w:rPr>
          <w:rFonts w:ascii="Arial" w:hAnsi="Arial" w:cs="Arial"/>
          <w:b/>
          <w:bCs/>
          <w:sz w:val="24"/>
          <w:szCs w:val="24"/>
        </w:rPr>
        <w:t>„Úlohou diplomanta bolo navrhnúť premostenie rieky Váh pri Trenčíne v mieste existujúceho mosta, ktorý nevyhovuje súčasným požiadavkám,</w:t>
      </w:r>
      <w:r w:rsidRPr="00610E9B">
        <w:rPr>
          <w:rFonts w:ascii="Arial" w:hAnsi="Arial" w:cs="Arial"/>
          <w:sz w:val="24"/>
          <w:szCs w:val="24"/>
        </w:rPr>
        <w:t xml:space="preserve">“ vysvetľuje predsedníčka poroty Edita Cmarková  zo Slovenskej odbornej sekcie Pozemné stavby a architektúra SKSI. </w:t>
      </w:r>
    </w:p>
    <w:p w14:paraId="24E9F4F8" w14:textId="4A7A32C8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sz w:val="24"/>
          <w:szCs w:val="24"/>
        </w:rPr>
        <w:t>Tr</w:t>
      </w:r>
      <w:r w:rsidR="007771E9" w:rsidRPr="00610E9B">
        <w:rPr>
          <w:rFonts w:ascii="Arial" w:hAnsi="Arial" w:cs="Arial"/>
          <w:sz w:val="24"/>
          <w:szCs w:val="24"/>
        </w:rPr>
        <w:t>etie čestné uznanie získala</w:t>
      </w:r>
      <w:r w:rsidRPr="00610E9B">
        <w:rPr>
          <w:rFonts w:ascii="Arial" w:hAnsi="Arial" w:cs="Arial"/>
          <w:sz w:val="24"/>
          <w:szCs w:val="24"/>
        </w:rPr>
        <w:t xml:space="preserve"> Klaudia </w:t>
      </w:r>
      <w:proofErr w:type="spellStart"/>
      <w:r w:rsidRPr="00610E9B">
        <w:rPr>
          <w:rFonts w:ascii="Arial" w:hAnsi="Arial" w:cs="Arial"/>
          <w:sz w:val="24"/>
          <w:szCs w:val="24"/>
        </w:rPr>
        <w:t>Rusňaková</w:t>
      </w:r>
      <w:proofErr w:type="spellEnd"/>
      <w:r w:rsidRPr="00610E9B">
        <w:rPr>
          <w:rFonts w:ascii="Arial" w:hAnsi="Arial" w:cs="Arial"/>
          <w:sz w:val="24"/>
          <w:szCs w:val="24"/>
        </w:rPr>
        <w:t xml:space="preserve"> zo Stavebnej fakulty Žilinskej Univerzity za návrh modernizácie železničnej stanice Kysak. Jej riešenie zahŕňalo návrh nástupíšť s mimoúrovňovým a bezbariérovým prístupom pre cestujúcich, čím sa vytvoril potenciál pre efektívne fungovanie integrovaného dopravného systému a napokon aj zlepšenie dopravnej obslužnosti územia.</w:t>
      </w:r>
    </w:p>
    <w:p w14:paraId="3E679A4C" w14:textId="6261E84D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sz w:val="24"/>
          <w:szCs w:val="24"/>
        </w:rPr>
        <w:lastRenderedPageBreak/>
        <w:t>Laureátom Inžinierskej ceny 20</w:t>
      </w:r>
      <w:r w:rsidR="00375594" w:rsidRPr="00610E9B">
        <w:rPr>
          <w:rFonts w:ascii="Arial" w:hAnsi="Arial" w:cs="Arial"/>
          <w:sz w:val="24"/>
          <w:szCs w:val="24"/>
        </w:rPr>
        <w:t>2</w:t>
      </w:r>
      <w:r w:rsidRPr="00610E9B">
        <w:rPr>
          <w:rFonts w:ascii="Arial" w:hAnsi="Arial" w:cs="Arial"/>
          <w:sz w:val="24"/>
          <w:szCs w:val="24"/>
        </w:rPr>
        <w:t>4 sa sta</w:t>
      </w:r>
      <w:r w:rsidR="007771E9" w:rsidRPr="00610E9B">
        <w:rPr>
          <w:rFonts w:ascii="Arial" w:hAnsi="Arial" w:cs="Arial"/>
          <w:sz w:val="24"/>
          <w:szCs w:val="24"/>
        </w:rPr>
        <w:t xml:space="preserve">l </w:t>
      </w:r>
      <w:r w:rsidRPr="00610E9B">
        <w:rPr>
          <w:rFonts w:ascii="Arial" w:hAnsi="Arial" w:cs="Arial"/>
          <w:sz w:val="24"/>
          <w:szCs w:val="24"/>
        </w:rPr>
        <w:t xml:space="preserve">Adam Horák zo Stavebnej fakulty STU Bratislava za projekt Rozhľadňa na vrchu Sokol pri Ilave. Podľa poroty rozsah práce prekročil obvyklé požiadavky na diplomovú prácu. </w:t>
      </w:r>
      <w:r w:rsidRPr="00610E9B">
        <w:rPr>
          <w:rFonts w:ascii="Arial" w:hAnsi="Arial" w:cs="Arial"/>
          <w:b/>
          <w:bCs/>
          <w:sz w:val="24"/>
          <w:szCs w:val="24"/>
        </w:rPr>
        <w:t>„Ocenili sme najmä komplexnosť návrhu prvkov všetkých variantných riešení, z čoho najviac riešenie predopnutia vybraného variantného riešenia,“</w:t>
      </w:r>
      <w:r w:rsidRPr="00610E9B">
        <w:rPr>
          <w:rFonts w:ascii="Arial" w:hAnsi="Arial" w:cs="Arial"/>
          <w:sz w:val="24"/>
          <w:szCs w:val="24"/>
        </w:rPr>
        <w:t xml:space="preserve"> dodáva </w:t>
      </w:r>
      <w:r w:rsidR="007771E9" w:rsidRPr="00610E9B">
        <w:rPr>
          <w:rFonts w:ascii="Arial" w:hAnsi="Arial" w:cs="Arial"/>
          <w:sz w:val="24"/>
          <w:szCs w:val="24"/>
        </w:rPr>
        <w:t>predsedníčka</w:t>
      </w:r>
      <w:r w:rsidRPr="00610E9B">
        <w:rPr>
          <w:rFonts w:ascii="Arial" w:hAnsi="Arial" w:cs="Arial"/>
          <w:sz w:val="24"/>
          <w:szCs w:val="24"/>
        </w:rPr>
        <w:t xml:space="preserve"> poroty </w:t>
      </w:r>
      <w:r w:rsidR="007771E9" w:rsidRPr="00610E9B">
        <w:rPr>
          <w:rFonts w:ascii="Arial" w:hAnsi="Arial" w:cs="Arial"/>
          <w:sz w:val="24"/>
          <w:szCs w:val="24"/>
        </w:rPr>
        <w:t xml:space="preserve">Edita </w:t>
      </w:r>
      <w:r w:rsidRPr="00610E9B">
        <w:rPr>
          <w:rFonts w:ascii="Arial" w:hAnsi="Arial" w:cs="Arial"/>
          <w:sz w:val="24"/>
          <w:szCs w:val="24"/>
        </w:rPr>
        <w:t>Cmarková.</w:t>
      </w:r>
    </w:p>
    <w:p w14:paraId="5C6609B8" w14:textId="01E6E60A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b/>
          <w:bCs/>
          <w:sz w:val="24"/>
          <w:szCs w:val="24"/>
        </w:rPr>
        <w:t>„Víťazi Inžinierskej ceny demonštrujú, že inovatívne myslenie a odbornosť sú základom budúcnosti sektora, ktorý je kľúčový pre hospodársky rast krajiny, kvalitu infraštruktúry a životné prostredie,“</w:t>
      </w:r>
      <w:r w:rsidRPr="00610E9B">
        <w:rPr>
          <w:rFonts w:ascii="Arial" w:hAnsi="Arial" w:cs="Arial"/>
          <w:sz w:val="24"/>
          <w:szCs w:val="24"/>
        </w:rPr>
        <w:t xml:space="preserve"> zhrnul </w:t>
      </w:r>
      <w:r w:rsidR="007771E9" w:rsidRPr="00610E9B">
        <w:rPr>
          <w:rFonts w:ascii="Arial" w:hAnsi="Arial" w:cs="Arial"/>
          <w:sz w:val="24"/>
          <w:szCs w:val="24"/>
        </w:rPr>
        <w:t xml:space="preserve">výsledky aktuálneho ročníka </w:t>
      </w:r>
      <w:r w:rsidRPr="00610E9B">
        <w:rPr>
          <w:rFonts w:ascii="Arial" w:hAnsi="Arial" w:cs="Arial"/>
          <w:sz w:val="24"/>
          <w:szCs w:val="24"/>
        </w:rPr>
        <w:t xml:space="preserve"> Vladimír Benko a dodal: </w:t>
      </w:r>
      <w:r w:rsidRPr="00610E9B">
        <w:rPr>
          <w:rFonts w:ascii="Arial" w:hAnsi="Arial" w:cs="Arial"/>
          <w:b/>
          <w:bCs/>
          <w:sz w:val="24"/>
          <w:szCs w:val="24"/>
        </w:rPr>
        <w:t>„Ocenené práce zároveň poukazujú na aktuálny stav stavebníctva na Slovensku – jeho možnosti, výzvy i prekážky – a nastavujú smerovanie, ktoré by mohlo sektor pozdvihnúť na novú úroveň technologických a udržateľných riešení.“</w:t>
      </w:r>
    </w:p>
    <w:p w14:paraId="7EA17A0A" w14:textId="072A0596" w:rsidR="00B56359" w:rsidRPr="00610E9B" w:rsidRDefault="00B56359" w:rsidP="0035065D">
      <w:pPr>
        <w:spacing w:line="360" w:lineRule="auto"/>
        <w:rPr>
          <w:rFonts w:ascii="Arial" w:hAnsi="Arial" w:cs="Arial"/>
          <w:sz w:val="24"/>
          <w:szCs w:val="24"/>
        </w:rPr>
      </w:pPr>
      <w:r w:rsidRPr="00610E9B">
        <w:rPr>
          <w:rFonts w:ascii="Arial" w:hAnsi="Arial" w:cs="Arial"/>
          <w:sz w:val="24"/>
          <w:szCs w:val="24"/>
        </w:rPr>
        <w:t>Práce ocenenej generácie diplomantov, z ktorých už všetci štyria aktívne pôsobia v praxi, prinášajú svieži pohľad na tradičné výzvy a zároveň vedú k reflexii nad tým, ako podporiť ďalší rozvoj tohto odvetvia.</w:t>
      </w:r>
    </w:p>
    <w:p w14:paraId="4415EBCB" w14:textId="5814E77C" w:rsidR="00091E21" w:rsidRPr="00610E9B" w:rsidRDefault="00091E21" w:rsidP="00B56359">
      <w:pPr>
        <w:rPr>
          <w:rFonts w:ascii="Arial" w:hAnsi="Arial" w:cs="Arial"/>
        </w:rPr>
      </w:pPr>
      <w:bookmarkStart w:id="0" w:name="_GoBack"/>
      <w:bookmarkEnd w:id="0"/>
    </w:p>
    <w:p w14:paraId="3DB54576" w14:textId="653E6489" w:rsidR="006C7EC2" w:rsidRPr="006C7EC2" w:rsidRDefault="006C7EC2" w:rsidP="006C7E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Slovenská komora stavebných inžinierov (SKSI)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je </w:t>
      </w:r>
      <w:r w:rsidRPr="00610E9B">
        <w:rPr>
          <w:rFonts w:ascii="Arial" w:eastAsia="Times New Roman" w:hAnsi="Arial" w:cs="Arial"/>
          <w:sz w:val="16"/>
          <w:szCs w:val="16"/>
          <w:lang w:eastAsia="sk-SK"/>
        </w:rPr>
        <w:t>významná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stavovská a profesijná organizácia, ktorá združuje približne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6 400 členov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, z toho viac ako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4 800 autorizovaných stavebných inžinierov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a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1 600 dobrovoľných členov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. Jej hlavným poslaním je zabezpečiť vysokú odbornú úroveň v oblasti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projektovania, riadenia a realizácie stavieb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a zároveň chrániť verejný záujem v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 xml:space="preserve">územnom plánovaní, výstavbe a </w:t>
      </w:r>
      <w:proofErr w:type="spellStart"/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architektúre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>.SKSI</w:t>
      </w:r>
      <w:proofErr w:type="spellEnd"/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aktívne podporuje práva inžinierov, ich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profesijné, sociálne a hospodárske záujmy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, pričom obhajuje ich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stavovskú česť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. Dbá na to, aby členovia vykonávali svoje povolanie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odborne, eticky a v súlade s legislatívou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. Okrem udeľovania autorizácií vykonáva SKSI aj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skúšky odbornej spôsobilosti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v oblastiach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 xml:space="preserve">energetickej certifikácie, </w:t>
      </w:r>
      <w:proofErr w:type="spellStart"/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stavbyvedenia</w:t>
      </w:r>
      <w:proofErr w:type="spellEnd"/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 xml:space="preserve"> a stavebného </w:t>
      </w:r>
      <w:proofErr w:type="spellStart"/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dozoru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>.Na</w:t>
      </w:r>
      <w:proofErr w:type="spellEnd"/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medzinárodnej úrovni je SKSI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členom Európskej rady inžinierskych komôr (ECEC) a Európskej rady stavebných inžinierov (ECCE)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>, čím prispieva k formovaniu európskej inžinierskej legislatívy a výmenám odborných skúseností.</w:t>
      </w:r>
    </w:p>
    <w:p w14:paraId="6E368B05" w14:textId="77777777" w:rsidR="006C7EC2" w:rsidRPr="006C7EC2" w:rsidRDefault="006C7EC2" w:rsidP="006C7EC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6"/>
          <w:szCs w:val="16"/>
          <w:lang w:eastAsia="sk-SK"/>
        </w:rPr>
      </w:pPr>
      <w:r w:rsidRPr="006C7EC2">
        <w:rPr>
          <w:rFonts w:ascii="Segoe UI Symbol" w:eastAsia="Times New Roman" w:hAnsi="Segoe UI Symbol" w:cs="Segoe UI Symbol"/>
          <w:sz w:val="16"/>
          <w:szCs w:val="16"/>
          <w:lang w:eastAsia="sk-SK"/>
        </w:rPr>
        <w:t>📍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  <w:r w:rsidRPr="00610E9B">
        <w:rPr>
          <w:rFonts w:ascii="Arial" w:eastAsia="Times New Roman" w:hAnsi="Arial" w:cs="Arial"/>
          <w:b/>
          <w:bCs/>
          <w:sz w:val="16"/>
          <w:szCs w:val="16"/>
          <w:lang w:eastAsia="sk-SK"/>
        </w:rPr>
        <w:t>Viac informácií na:</w:t>
      </w:r>
      <w:r w:rsidRPr="006C7EC2">
        <w:rPr>
          <w:rFonts w:ascii="Arial" w:eastAsia="Times New Roman" w:hAnsi="Arial" w:cs="Arial"/>
          <w:sz w:val="16"/>
          <w:szCs w:val="16"/>
          <w:lang w:eastAsia="sk-SK"/>
        </w:rPr>
        <w:t xml:space="preserve"> </w:t>
      </w:r>
      <w:hyperlink r:id="rId5" w:tgtFrame="_new" w:history="1">
        <w:r w:rsidRPr="00610E9B">
          <w:rPr>
            <w:rFonts w:ascii="Arial" w:eastAsia="Times New Roman" w:hAnsi="Arial" w:cs="Arial"/>
            <w:color w:val="0000FF"/>
            <w:sz w:val="16"/>
            <w:szCs w:val="16"/>
            <w:u w:val="single"/>
            <w:lang w:eastAsia="sk-SK"/>
          </w:rPr>
          <w:t>www.sksi.sk</w:t>
        </w:r>
      </w:hyperlink>
    </w:p>
    <w:p w14:paraId="35015744" w14:textId="77777777" w:rsidR="006C7EC2" w:rsidRPr="00610E9B" w:rsidRDefault="006C7EC2" w:rsidP="00B56359">
      <w:pPr>
        <w:rPr>
          <w:rFonts w:ascii="Arial" w:hAnsi="Arial" w:cs="Arial"/>
        </w:rPr>
      </w:pPr>
    </w:p>
    <w:sectPr w:rsidR="006C7EC2" w:rsidRPr="00610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2EB9"/>
    <w:multiLevelType w:val="multilevel"/>
    <w:tmpl w:val="370C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A9"/>
    <w:rsid w:val="00037F7C"/>
    <w:rsid w:val="00091E21"/>
    <w:rsid w:val="00240ACC"/>
    <w:rsid w:val="0035065D"/>
    <w:rsid w:val="00375594"/>
    <w:rsid w:val="003E32A3"/>
    <w:rsid w:val="00405A32"/>
    <w:rsid w:val="004C42AC"/>
    <w:rsid w:val="00556D5E"/>
    <w:rsid w:val="0058161B"/>
    <w:rsid w:val="00610E9B"/>
    <w:rsid w:val="006C7EC2"/>
    <w:rsid w:val="006D4383"/>
    <w:rsid w:val="00741FBA"/>
    <w:rsid w:val="00756F32"/>
    <w:rsid w:val="007771E9"/>
    <w:rsid w:val="00B56359"/>
    <w:rsid w:val="00B6501C"/>
    <w:rsid w:val="00C521CB"/>
    <w:rsid w:val="00EE7BA9"/>
    <w:rsid w:val="00F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4EE7"/>
  <w15:chartTrackingRefBased/>
  <w15:docId w15:val="{7253EEE3-427D-4229-8B0B-E1D37760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40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240AC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6C7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si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Hodorová</dc:creator>
  <cp:keywords/>
  <dc:description/>
  <cp:lastModifiedBy>Katarína Hodorová</cp:lastModifiedBy>
  <cp:revision>2</cp:revision>
  <dcterms:created xsi:type="dcterms:W3CDTF">2025-03-06T09:12:00Z</dcterms:created>
  <dcterms:modified xsi:type="dcterms:W3CDTF">2025-03-06T09:12:00Z</dcterms:modified>
</cp:coreProperties>
</file>